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98328D" w:rsidP="001B4140" w:rsidRDefault="0098328D" w14:paraId="1DA5F776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96"/>
        <w:gridCol w:w="6294"/>
        <w:gridCol w:w="1260"/>
        <w:gridCol w:w="1093"/>
      </w:tblGrid>
      <w:tr w:rsidR="0098328D" w:rsidTr="00764DB0" w14:paraId="6B627E10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98328D" w:rsidP="00FF572D" w:rsidRDefault="0098328D" w14:paraId="03132D3B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629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98328D" w:rsidP="00FF572D" w:rsidRDefault="0098328D" w14:paraId="11BAEF3A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98328D" w:rsidP="00FF572D" w:rsidRDefault="0098328D" w14:paraId="4B783FCA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98328D" w:rsidP="00FF572D" w:rsidRDefault="0098328D" w14:paraId="5F34104F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98328D" w:rsidTr="00764DB0" w14:paraId="33DBFD0E" w14:textId="77777777">
        <w:trPr>
          <w:trHeight w:val="1970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3C8B2413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Öğrenciler, İlgili ders öğretim elemanı</w:t>
            </w:r>
          </w:p>
        </w:tc>
        <w:tc>
          <w:tcPr>
            <w:tcW w:w="6294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8328D" w:rsidP="00FF572D" w:rsidRDefault="00000000" w14:paraId="40F3B4E9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4D8F36FD">
                <v:line id="_x0000_s2051" style="position:absolute;z-index:5;mso-position-horizontal-relative:text;mso-position-vertical-relative:text" from="155pt,82.35pt" to="155pt,109.35pt">
                  <v:stroke endarrow="block"/>
                </v:line>
              </w:pict>
            </w:r>
            <w:r>
              <w:rPr>
                <w:noProof/>
              </w:rPr>
              <w:pict w14:anchorId="0A3D6859">
                <v:oval id="_x0000_s2052" style="position:absolute;margin-left:47pt;margin-top:1.35pt;width:3in;height:81pt;z-index:4;mso-position-horizontal-relative:text;mso-position-vertical-relative:text">
                  <v:textbox>
                    <w:txbxContent>
                      <w:p w:rsidRPr="00764DB0" w:rsidR="0098328D" w:rsidRDefault="0098328D" w14:paraId="407E1232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r w:rsidRPr="00764DB0">
                          <w:rPr>
                            <w:sz w:val="18"/>
                            <w:szCs w:val="18"/>
                          </w:rPr>
                          <w:t>Meslek Yüksekokulumuz Mimari Restorasyon Programında öğrenim gören öğrencilerin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uygulamalı eğitim kapsamında atölye çalışmalarında provizyon belgesi kontrol edilir.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6070177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47416C1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98328D" w:rsidTr="00764DB0" w14:paraId="6ABB6E08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1987C7F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8328D" w:rsidP="00FF572D" w:rsidRDefault="00000000" w14:paraId="0910472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47A57301">
                <v:group id="_x0000_s2053" style="width:306pt;height:99pt;mso-position-horizontal-relative:char;mso-position-vertical-relative:line" coordsize="7200,2376" coordorigin="2288,3376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54" style="position:absolute;left:2288;top:3376;width:7200;height:2376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55" style="position:absolute;left:3135;top:3808;width:5506;height:1296">
                    <v:textbox>
                      <w:txbxContent>
                        <w:p w:rsidRPr="00764DB0" w:rsidR="0098328D" w:rsidP="00764DB0" w:rsidRDefault="0098328D" w14:paraId="1CE379B9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4DB0">
                            <w:rPr>
                              <w:sz w:val="18"/>
                              <w:szCs w:val="18"/>
                            </w:rPr>
                            <w:t>Provizyon belgeleri kontrol edilir.</w:t>
                          </w:r>
                        </w:p>
                      </w:txbxContent>
                    </v:textbox>
                  </v:rect>
                  <v:line id="_x0000_s2056" style="position:absolute" from="5888,5104" to="5888,5752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50872C0A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6CB1594A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98328D" w:rsidTr="000735B8" w14:paraId="3E36D04F" w14:textId="77777777">
        <w:trPr>
          <w:trHeight w:val="2322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33791661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8328D" w:rsidP="00FF572D" w:rsidRDefault="00000000" w14:paraId="475C492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 w14:anchorId="3139B645">
                <v:rect id="_x0000_s2058" style="position:absolute;margin-left:236pt;margin-top:63.9pt;width:1in;height:27pt;z-index:6;mso-position-horizontal-relative:text;mso-position-vertical-relative:text">
                  <v:textbox style="mso-next-textbox:#_x0000_s2058">
                    <w:txbxContent>
                      <w:p w:rsidRPr="00764DB0" w:rsidR="0098328D" w:rsidP="00764DB0" w:rsidRDefault="0098328D" w14:paraId="635C53BD" w14:textId="7777777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764DB0">
                          <w:rPr>
                            <w:sz w:val="18"/>
                            <w:szCs w:val="18"/>
                          </w:rPr>
                          <w:t>Hayır</w:t>
                        </w:r>
                      </w:p>
                    </w:txbxContent>
                  </v:textbox>
                </v:rect>
              </w:pic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6DE5DD69">
                <v:group id="_x0000_s2059" style="width:306pt;height:126pt;mso-position-horizontal-relative:char;mso-position-vertical-relative:line" coordsize="7200,3024" coordorigin="2288,4808" editas="canvas">
                  <o:lock v:ext="edit" aspectratio="t"/>
                  <v:shape id="_x0000_s2060" style="position:absolute;left:2288;top:4808;width:7200;height:3024" o:preferrelative="f" type="#_x0000_t75">
                    <v:fill o:detectmouseclick="t"/>
                    <v:path o:connecttype="none" o:extrusionok="t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_x0000_s2061" style="position:absolute;left:3982;top:5024;width:4024;height:1296" type="#_x0000_t110">
                    <v:textbox style="mso-next-textbox:#_x0000_s2061">
                      <w:txbxContent>
                        <w:p w:rsidR="0098328D" w:rsidP="00764DB0" w:rsidRDefault="0098328D" w14:paraId="31890E58" w14:textId="77777777">
                          <w:pPr>
                            <w:jc w:val="center"/>
                          </w:pPr>
                          <w:r>
                            <w:t>Uygun mu?</w:t>
                          </w:r>
                        </w:p>
                      </w:txbxContent>
                    </v:textbox>
                  </v:shape>
                  <v:line id="_x0000_s2062" style="position:absolute;flip:x" from="3347,5672" to="3982,5673"/>
                  <v:line id="_x0000_s2063" style="position:absolute" from="8006,5672" to="8853,5673"/>
                  <v:rect id="_x0000_s2064" style="position:absolute;left:2547;top:6752;width:1435;height:432">
                    <v:textbox style="mso-next-textbox:#_x0000_s2064">
                      <w:txbxContent>
                        <w:p w:rsidRPr="00764DB0" w:rsidR="0098328D" w:rsidP="00764DB0" w:rsidRDefault="0098328D" w14:paraId="53400408" w14:textId="7777777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4DB0">
                            <w:rPr>
                              <w:sz w:val="18"/>
                              <w:szCs w:val="18"/>
                            </w:rPr>
                            <w:t>Evet</w:t>
                          </w:r>
                        </w:p>
                      </w:txbxContent>
                    </v:textbox>
                  </v:rect>
                  <v:line id="_x0000_s2065" style="position:absolute" from="3347,5672" to="3348,6536">
                    <v:stroke endarrow="block"/>
                  </v:line>
                  <v:line id="_x0000_s2066" style="position:absolute" from="8853,5672" to="8854,6320">
                    <v:stroke endarrow="block"/>
                  </v:line>
                  <v:line id="_x0000_s2067" style="position:absolute" from="3347,7184" to="3347,7832">
                    <v:stroke endarrow="block"/>
                  </v:line>
                  <v:line id="_x0000_s2068" style="position:absolute" from="8688,6990" to="8688,7832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3A701731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79369674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98328D" w:rsidTr="00764DB0" w14:paraId="17DF2FDE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57E23D6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98328D" w:rsidP="00FF572D" w:rsidRDefault="00000000" w14:paraId="1D5A053D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1627BAE9">
                <v:group id="_x0000_s2070" style="width:306pt;height:81pt;mso-position-horizontal-relative:char;mso-position-vertical-relative:line" coordsize="7200,1944" coordorigin="2288,9008" editas="canvas">
                  <o:lock v:ext="edit" aspectratio="t"/>
                  <v:shape id="_x0000_s2071" style="position:absolute;left:2288;top:9008;width:7200;height:1944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72" style="position:absolute;left:2288;top:9224;width:3388;height:864">
                    <v:textbox style="mso-next-textbox:#_x0000_s2072">
                      <w:txbxContent>
                        <w:p w:rsidRPr="000735B8" w:rsidR="0098328D" w:rsidP="000735B8" w:rsidRDefault="0098328D" w14:paraId="214E708B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35B8">
                            <w:rPr>
                              <w:sz w:val="18"/>
                              <w:szCs w:val="18"/>
                            </w:rPr>
                            <w:t>Eğitim- öğretim yılı içinde belgeler dosyalanır.</w:t>
                          </w:r>
                        </w:p>
                      </w:txbxContent>
                    </v:textbox>
                  </v:rect>
                  <v:rect id="_x0000_s2073" style="position:absolute;left:6100;top:9224;width:3388;height:864">
                    <v:textbox style="mso-next-textbox:#_x0000_s2073">
                      <w:txbxContent>
                        <w:p w:rsidRPr="000735B8" w:rsidR="0098328D" w:rsidRDefault="0098328D" w14:paraId="12E63825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735B8">
                            <w:rPr>
                              <w:sz w:val="18"/>
                              <w:szCs w:val="18"/>
                            </w:rPr>
                            <w:t>Öğrenci SGK’sını kendi öder.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2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2187BBD2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6F3D25C7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98328D" w:rsidTr="000735B8" w14:paraId="79E91375" w14:textId="77777777">
        <w:trPr>
          <w:trHeight w:val="1033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683C12C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63A8CF1B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5E1E19D8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43D267E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98328D" w:rsidTr="000735B8" w14:paraId="6447858D" w14:textId="77777777">
        <w:trPr>
          <w:trHeight w:val="988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7D9C6A1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749EAE1F" w14:textId="7777777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068ADD44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185732E0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98328D" w:rsidTr="000735B8" w14:paraId="0C1ADD7B" w14:textId="77777777">
        <w:trPr>
          <w:trHeight w:val="1148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26DB6BA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94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4ABEDCE9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172DA34D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98328D" w:rsidP="00FF572D" w:rsidRDefault="0098328D" w14:paraId="4CDE6D7B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8328D" w:rsidP="001B4140" w:rsidRDefault="0098328D" w14:paraId="7DAF6A55" w14:textId="77777777">
      <w:r>
        <w:t xml:space="preserve">                                               </w:t>
      </w:r>
    </w:p>
    <w:sectPr w:rsidR="0098328D" w:rsidSect="00224FD7">
      <w:footerReference r:id="Ra250a3b8e58547bc"/>
      <w:headerReference w:type="default" r:id="rId7"/>
      <w:footerReference w:type="default" r:id="rId8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59F9" w14:textId="77777777" w:rsidR="00A40A95" w:rsidRDefault="00A40A95">
      <w:r>
        <w:separator/>
      </w:r>
    </w:p>
  </w:endnote>
  <w:endnote w:type="continuationSeparator" w:id="0">
    <w:p w14:paraId="360E15D7" w14:textId="77777777" w:rsidR="00A40A95" w:rsidRDefault="00A4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28D" w:rsidRDefault="0098328D" w14:paraId="3F9384F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E870" w14:textId="77777777" w:rsidR="00A40A95" w:rsidRDefault="00A40A95">
      <w:r>
        <w:separator/>
      </w:r>
    </w:p>
  </w:footnote>
  <w:footnote w:type="continuationSeparator" w:id="0">
    <w:p w14:paraId="693380A2" w14:textId="77777777" w:rsidR="00A40A95" w:rsidRDefault="00A4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98328D" w:rsidTr="00236C68" w14:paraId="2C86BD3B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98328D" w:rsidP="0054734C" w:rsidRDefault="00000000" w14:paraId="32813B95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67A50357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8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98328D" w:rsidP="00236C68" w:rsidRDefault="0098328D" w14:paraId="22D77EA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98328D" w:rsidP="00236C68" w:rsidRDefault="0098328D" w14:paraId="40217C2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98328D" w:rsidP="00236C68" w:rsidRDefault="0098328D" w14:paraId="5FA45DD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98328D" w:rsidP="0054734C" w:rsidRDefault="0098328D" w14:paraId="3FB22A53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98328D" w:rsidP="0054734C" w:rsidRDefault="0098328D" w14:paraId="310E84B9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İA/030/24</w:t>
          </w:r>
        </w:p>
        <w:p w:rsidRPr="006A0EAB" w:rsidR="0098328D" w:rsidP="0054734C" w:rsidRDefault="0098328D" w14:paraId="15068D7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98328D" w:rsidP="0054734C" w:rsidRDefault="0098328D" w14:paraId="376EDDE9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98328D" w:rsidP="0054734C" w:rsidRDefault="0098328D" w14:paraId="334403E5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98328D" w:rsidP="0054734C" w:rsidRDefault="0098328D" w14:paraId="53563046" w14:textId="77777777">
          <w:pPr>
            <w:rPr>
              <w:lang w:val="en-US"/>
            </w:rPr>
          </w:pPr>
        </w:p>
      </w:tc>
    </w:tr>
    <w:tr w:rsidRPr="006A0EAB" w:rsidR="0098328D" w:rsidTr="00236C68" w14:paraId="3F790596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98328D" w:rsidP="0054734C" w:rsidRDefault="0098328D" w14:paraId="48164511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98328D" w:rsidP="0054734C" w:rsidRDefault="0098328D" w14:paraId="196485B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MUDURNU BELEDİYESİ PROTOKOL İLE ATÖLYE ÇALIŞMASI.İŞ AKIŞ ŞEMASI</w:t>
          </w:r>
        </w:p>
      </w:tc>
      <w:tc>
        <w:tcPr>
          <w:tcW w:w="2465" w:type="dxa"/>
          <w:vMerge/>
          <w:vAlign w:val="center"/>
        </w:tcPr>
        <w:p w:rsidRPr="006A0EAB" w:rsidR="0098328D" w:rsidP="0054734C" w:rsidRDefault="0098328D" w14:paraId="406A0CC7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98328D" w:rsidRDefault="0098328D" w14:paraId="20D8166C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99445985">
    <w:abstractNumId w:val="3"/>
  </w:num>
  <w:num w:numId="2" w16cid:durableId="1820263648">
    <w:abstractNumId w:val="26"/>
  </w:num>
  <w:num w:numId="3" w16cid:durableId="1223755906">
    <w:abstractNumId w:val="8"/>
  </w:num>
  <w:num w:numId="4" w16cid:durableId="1155686018">
    <w:abstractNumId w:val="10"/>
  </w:num>
  <w:num w:numId="5" w16cid:durableId="1083840287">
    <w:abstractNumId w:val="21"/>
  </w:num>
  <w:num w:numId="6" w16cid:durableId="869147204">
    <w:abstractNumId w:val="24"/>
  </w:num>
  <w:num w:numId="7" w16cid:durableId="487941317">
    <w:abstractNumId w:val="4"/>
  </w:num>
  <w:num w:numId="8" w16cid:durableId="1427769760">
    <w:abstractNumId w:val="17"/>
  </w:num>
  <w:num w:numId="9" w16cid:durableId="1111512098">
    <w:abstractNumId w:val="13"/>
  </w:num>
  <w:num w:numId="10" w16cid:durableId="2020812010">
    <w:abstractNumId w:val="9"/>
  </w:num>
  <w:num w:numId="11" w16cid:durableId="908854434">
    <w:abstractNumId w:val="19"/>
  </w:num>
  <w:num w:numId="12" w16cid:durableId="770928435">
    <w:abstractNumId w:val="25"/>
  </w:num>
  <w:num w:numId="13" w16cid:durableId="1662998702">
    <w:abstractNumId w:val="0"/>
  </w:num>
  <w:num w:numId="14" w16cid:durableId="1557013971">
    <w:abstractNumId w:val="5"/>
  </w:num>
  <w:num w:numId="15" w16cid:durableId="981232695">
    <w:abstractNumId w:val="15"/>
  </w:num>
  <w:num w:numId="16" w16cid:durableId="77678368">
    <w:abstractNumId w:val="16"/>
  </w:num>
  <w:num w:numId="17" w16cid:durableId="1167213663">
    <w:abstractNumId w:val="7"/>
  </w:num>
  <w:num w:numId="18" w16cid:durableId="206528977">
    <w:abstractNumId w:val="14"/>
  </w:num>
  <w:num w:numId="19" w16cid:durableId="361395031">
    <w:abstractNumId w:val="20"/>
  </w:num>
  <w:num w:numId="20" w16cid:durableId="582183548">
    <w:abstractNumId w:val="11"/>
  </w:num>
  <w:num w:numId="21" w16cid:durableId="1443381670">
    <w:abstractNumId w:val="18"/>
  </w:num>
  <w:num w:numId="22" w16cid:durableId="364257665">
    <w:abstractNumId w:val="2"/>
  </w:num>
  <w:num w:numId="23" w16cid:durableId="94523016">
    <w:abstractNumId w:val="6"/>
  </w:num>
  <w:num w:numId="24" w16cid:durableId="1494293284">
    <w:abstractNumId w:val="1"/>
  </w:num>
  <w:num w:numId="25" w16cid:durableId="555166599">
    <w:abstractNumId w:val="22"/>
  </w:num>
  <w:num w:numId="26" w16cid:durableId="9458806">
    <w:abstractNumId w:val="23"/>
  </w:num>
  <w:num w:numId="27" w16cid:durableId="10042099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057D0"/>
    <w:rsid w:val="000176D4"/>
    <w:rsid w:val="000300DC"/>
    <w:rsid w:val="000412C1"/>
    <w:rsid w:val="00053E2F"/>
    <w:rsid w:val="00060910"/>
    <w:rsid w:val="00063FC3"/>
    <w:rsid w:val="0006410D"/>
    <w:rsid w:val="000722EA"/>
    <w:rsid w:val="000735B8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07"/>
    <w:rsid w:val="001F0907"/>
    <w:rsid w:val="001F4EA2"/>
    <w:rsid w:val="001F7031"/>
    <w:rsid w:val="00202B4C"/>
    <w:rsid w:val="002165DA"/>
    <w:rsid w:val="00217289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A06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73BF3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4DB0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96976"/>
    <w:rsid w:val="008A45DE"/>
    <w:rsid w:val="008A5F9F"/>
    <w:rsid w:val="008B08B1"/>
    <w:rsid w:val="008C23DD"/>
    <w:rsid w:val="008C53C8"/>
    <w:rsid w:val="008D315B"/>
    <w:rsid w:val="008E3E1F"/>
    <w:rsid w:val="008F1CFD"/>
    <w:rsid w:val="00905D19"/>
    <w:rsid w:val="00917FCC"/>
    <w:rsid w:val="009305C9"/>
    <w:rsid w:val="009367E7"/>
    <w:rsid w:val="00951FAA"/>
    <w:rsid w:val="00964780"/>
    <w:rsid w:val="00965356"/>
    <w:rsid w:val="00976399"/>
    <w:rsid w:val="00980C89"/>
    <w:rsid w:val="00981584"/>
    <w:rsid w:val="0098328D"/>
    <w:rsid w:val="00992628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40A95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636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2614C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1E66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4E53"/>
    <w:rsid w:val="00EC5A9D"/>
    <w:rsid w:val="00ED15F5"/>
    <w:rsid w:val="00ED2948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4"/>
    <o:shapelayout v:ext="edit">
      <o:idmap v:ext="edit" data="2"/>
    </o:shapelayout>
  </w:shapeDefaults>
  <w:decimalSymbol w:val=","/>
  <w:listSeparator w:val=";"/>
  <w14:docId w14:val="4D676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8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a250a3b8e58547b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4-Mudurnu Belediyesi Protokol ile atölye çalışması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2022-10-17T11:42:00Z</dcterms:created>
  <dcterms:modified xsi:type="dcterms:W3CDTF">2022-10-17T11:42:00Z</dcterms:modified>
</cp:coreProperties>
</file>